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4AB" w:rsidRDefault="000714AB" w:rsidP="000714AB">
      <w:pPr>
        <w:rPr>
          <w:b/>
          <w:bCs/>
        </w:rPr>
      </w:pPr>
    </w:p>
    <w:p w:rsidR="000714AB" w:rsidRPr="000714AB" w:rsidRDefault="000714AB" w:rsidP="000714AB">
      <w:pPr>
        <w:jc w:val="center"/>
      </w:pPr>
      <w:bookmarkStart w:id="0" w:name="_GoBack"/>
      <w:bookmarkEnd w:id="0"/>
      <w:r>
        <w:rPr>
          <w:b/>
          <w:bCs/>
        </w:rPr>
        <w:t>Сведения об учредителе</w:t>
      </w:r>
    </w:p>
    <w:p w:rsidR="000714AB" w:rsidRPr="000714AB" w:rsidRDefault="000714AB" w:rsidP="000714AB">
      <w:r w:rsidRPr="000714AB">
        <w:t>Сеть учреждений  культуры Усть-Донецкого района представлена отделом культуры, спорта, и молодежной политики, который является учредителем и главным распорядителем трёх  учреждений - МБУК «РДК», МРБУК «</w:t>
      </w:r>
      <w:proofErr w:type="spellStart"/>
      <w:r w:rsidRPr="000714AB">
        <w:t>Усть</w:t>
      </w:r>
      <w:proofErr w:type="spellEnd"/>
      <w:r w:rsidRPr="000714AB">
        <w:t xml:space="preserve">-Донецкая </w:t>
      </w:r>
      <w:proofErr w:type="spellStart"/>
      <w:r w:rsidRPr="000714AB">
        <w:t>межпоселенческая</w:t>
      </w:r>
      <w:proofErr w:type="spellEnd"/>
      <w:r w:rsidRPr="000714AB">
        <w:t xml:space="preserve"> библиотека </w:t>
      </w:r>
      <w:proofErr w:type="spellStart"/>
      <w:r w:rsidRPr="000714AB">
        <w:t>им.А.Калинина</w:t>
      </w:r>
      <w:proofErr w:type="spellEnd"/>
      <w:r w:rsidRPr="000714AB">
        <w:t xml:space="preserve">» и  муниципальное бюджетное образовательное учреждение дополнительного образования </w:t>
      </w:r>
      <w:proofErr w:type="spellStart"/>
      <w:r w:rsidRPr="000714AB">
        <w:t>Усть</w:t>
      </w:r>
      <w:proofErr w:type="spellEnd"/>
      <w:r w:rsidRPr="000714AB">
        <w:t>-Донецкая Детская Школа Искусств (МБОУ ДО УДДШИ), учреждениями культуры  расположенными на территории сельских поселений в количестве семи единиц, которые финансируются  Администрациями этих поселений.</w:t>
      </w:r>
    </w:p>
    <w:p w:rsidR="00A56C5F" w:rsidRDefault="00A56C5F"/>
    <w:sectPr w:rsidR="00A56C5F" w:rsidSect="00A56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2558"/>
    <w:rsid w:val="000714AB"/>
    <w:rsid w:val="000E7DE1"/>
    <w:rsid w:val="001475FE"/>
    <w:rsid w:val="001B2558"/>
    <w:rsid w:val="00340A86"/>
    <w:rsid w:val="00376FB3"/>
    <w:rsid w:val="003A5B5F"/>
    <w:rsid w:val="003D54FF"/>
    <w:rsid w:val="00561E2E"/>
    <w:rsid w:val="006E589E"/>
    <w:rsid w:val="007D3266"/>
    <w:rsid w:val="008054E9"/>
    <w:rsid w:val="009E41FF"/>
    <w:rsid w:val="00A56C5F"/>
    <w:rsid w:val="00B131ED"/>
    <w:rsid w:val="00BA3EA4"/>
    <w:rsid w:val="00BB55DB"/>
    <w:rsid w:val="00BC1337"/>
    <w:rsid w:val="00CA3286"/>
    <w:rsid w:val="00D625A2"/>
    <w:rsid w:val="00FA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4C8DF"/>
  <w15:chartTrackingRefBased/>
  <w15:docId w15:val="{944FC067-79A8-4628-B479-8D06DF90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C5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0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3</cp:revision>
  <dcterms:created xsi:type="dcterms:W3CDTF">2022-07-01T07:49:00Z</dcterms:created>
  <dcterms:modified xsi:type="dcterms:W3CDTF">2022-07-01T08:00:00Z</dcterms:modified>
</cp:coreProperties>
</file>